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hAnsi="黑体" w:eastAsia="仿宋_GB2312"/>
          <w:sz w:val="32"/>
          <w:szCs w:val="32"/>
        </w:rPr>
      </w:pPr>
      <w:r>
        <w:rPr>
          <w:rFonts w:ascii="仿宋_GB2312" w:hAnsi="黑体" w:eastAsia="仿宋_GB2312"/>
          <w:b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-125730</wp:posOffset>
                </wp:positionH>
                <wp:positionV relativeFrom="paragraph">
                  <wp:posOffset>-485140</wp:posOffset>
                </wp:positionV>
                <wp:extent cx="2098675" cy="497205"/>
                <wp:effectExtent l="4445" t="5080" r="11430" b="1206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8675" cy="497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chemeClr val="bg1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26" o:spt="202" type="#_x0000_t202" style="position:absolute;left:0pt;margin-left:-9.9pt;margin-top:-38.2pt;height:39.15pt;width:165.25pt;z-index:251658240;mso-width-relative:margin;mso-height-relative:margin;mso-width-percent:400;mso-height-percent:200;" fillcolor="#FFFFFF" filled="t" stroked="t" coordsize="21600,21600" o:gfxdata="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/z2prYAAAACQEAAA8AAAAAAAAAAQAgAAAAIgAAAGRycy9kb3ducmV2LnhtbFBL&#10;AQIUABQAAAAIAIdO4kCzQCQL9gEAAAIEAAAOAAAAAAAAAAEAIAAAACcBAABkcnMvZTJvRG9jLnht&#10;bFBLBQYAAAAABgAGAFkBAACPBQAAAAA=&#10;">
                <v:fill on="t" focussize="0,0"/>
                <v:stroke color="#FFFFFF [3212]" joinstyle="miter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ascii="黑体" w:hAns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仿宋_GB2312" w:hAnsi="黑体" w:eastAsia="仿宋_GB2312"/>
          <w:sz w:val="32"/>
          <w:szCs w:val="32"/>
        </w:rPr>
        <w:t>附件1</w:t>
      </w:r>
    </w:p>
    <w:p>
      <w:pPr>
        <w:tabs>
          <w:tab w:val="left" w:pos="7655"/>
        </w:tabs>
        <w:spacing w:line="560" w:lineRule="exact"/>
        <w:jc w:val="center"/>
        <w:rPr>
          <w:rFonts w:ascii="方正小标宋简体" w:hAnsi="黑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</w:rPr>
        <w:t>威海市各核实登记点地址、联系方式</w:t>
      </w:r>
    </w:p>
    <w:tbl>
      <w:tblPr>
        <w:tblStyle w:val="6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"/>
        <w:gridCol w:w="916"/>
        <w:gridCol w:w="1276"/>
        <w:gridCol w:w="2268"/>
        <w:gridCol w:w="1607"/>
        <w:gridCol w:w="15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21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核实点名称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详细地址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对应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区域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联系</w:t>
            </w:r>
          </w:p>
          <w:p>
            <w:pPr>
              <w:spacing w:line="26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1</w:t>
            </w:r>
          </w:p>
        </w:tc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环翠区</w:t>
            </w:r>
          </w:p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张村法庭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环翠区黄河街张村派出所西150米路北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环翠楼办事处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0631-5788705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孙家疃办事处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张村镇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鲸园办事处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温泉法庭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威海市环翠区温泉路与泉盛路交叉口西120米路北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嵩山办事处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0631-5379605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温泉镇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竹岛办事处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羊亭法庭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威海环翠区羊亭镇和兴路与于家夼村路交汇处路北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羊亭镇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0631-5763781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ind w:firstLine="110" w:firstLineChars="50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临港法庭</w:t>
            </w:r>
          </w:p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威海临港经济开发区草庙子镇红绿灯南100米路东捷峰房地产院内一楼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苘山镇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0631-5587771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ind w:firstLine="110" w:firstLineChars="50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草庙子镇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ind w:firstLine="110" w:firstLineChars="50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汪疃镇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2</w:t>
            </w:r>
          </w:p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文登区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高村法庭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威海市文登区高村镇兴高路45号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高村镇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0631-8760297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大水泊镇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张家产镇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葛家法庭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威海市文登区309国道文登区缘友供热设备厂西北侧120米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葛家镇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0631-8881277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米山镇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界石镇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南海法庭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威海市南海新区现代路与青山路交汇处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小观镇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0631-8851162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宋村镇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侯家镇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泽库镇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经济开发区法庭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威海市文登区开发区办事处珠海路152号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天福办事处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0631-8360728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环山办事处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 xml:space="preserve">  龙山办事处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文登营镇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89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3</w:t>
            </w:r>
          </w:p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荣成市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崖头法庭1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荣成市河阳东路81号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荫子镇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0631-7503198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崖西镇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城西办事处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腾家镇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大疃镇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崂山办事处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上庄镇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王连办事处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崖头法庭2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荣成市河阳东路81号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夏庄镇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0631-7503176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崖头办事处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寻山办事处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石岛法庭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荣成市桃源办事处事处朝阳西路91号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人和镇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0631-7361535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虎山镇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宁津办事处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港湾办事处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斥山办事处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桃园办事处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东山办事处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好运角法庭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荣成市成山镇成大东路1016号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俚岛镇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0631-7826516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成山镇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港西镇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埠柳镇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93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4</w:t>
            </w:r>
          </w:p>
        </w:tc>
        <w:tc>
          <w:tcPr>
            <w:tcW w:w="916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经区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风林法庭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威海市青岛南路迪沙集团南凤林花卉西100米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 xml:space="preserve">   崮山镇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0631-5967718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皇冠办事处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原海瞳路社区居委会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威海广安城市建设投资有限公司北侧平房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泊于镇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0631-5977862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凤林办事处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桥头镇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西苑办事处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" w:hRule="atLeast"/>
        </w:trPr>
        <w:tc>
          <w:tcPr>
            <w:tcW w:w="893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5</w:t>
            </w:r>
          </w:p>
        </w:tc>
        <w:tc>
          <w:tcPr>
            <w:tcW w:w="916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乳山市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经开区法庭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威海市乳山市天津路2号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乳山口镇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0631-6325779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乳山寨镇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白沙滩镇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海阳所镇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徐家镇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城区办事处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夏村镇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大孤山镇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诸往法庭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乳山市诸往镇地税局诸往中心税务所西侧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冯家镇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0631-6366085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下初镇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南黄镇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午极镇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诸往镇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育黎镇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崖子镇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93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6</w:t>
            </w:r>
          </w:p>
        </w:tc>
        <w:tc>
          <w:tcPr>
            <w:tcW w:w="916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  <w:r>
              <w:rPr>
                <w:rFonts w:hint="eastAsia" w:asciiTheme="majorEastAsia" w:hAnsiTheme="majorEastAsia" w:eastAsiaTheme="majorEastAsia"/>
                <w:sz w:val="22"/>
              </w:rPr>
              <w:t>高区</w:t>
            </w:r>
          </w:p>
        </w:tc>
        <w:tc>
          <w:tcPr>
            <w:tcW w:w="12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田村法庭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威海市环山路福山路交接处红绿灯南首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田和办事处</w:t>
            </w:r>
          </w:p>
        </w:tc>
        <w:tc>
          <w:tcPr>
            <w:tcW w:w="15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0631-5259672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9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22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初村镇</w:t>
            </w:r>
          </w:p>
        </w:tc>
        <w:tc>
          <w:tcPr>
            <w:tcW w:w="15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9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91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Theme="majorEastAsia" w:hAnsiTheme="majorEastAsia" w:eastAsiaTheme="majorEastAsia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怡园办事处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cs="宋体"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威海市科技路怡园办事处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怡园办事处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Fonts w:asciiTheme="majorEastAsia" w:hAnsiTheme="majorEastAsia" w:eastAsiaTheme="majorEastAsia"/>
                <w:color w:val="000000"/>
                <w:sz w:val="22"/>
              </w:rPr>
            </w:pPr>
            <w:r>
              <w:rPr>
                <w:rFonts w:hint="eastAsia" w:asciiTheme="majorEastAsia" w:hAnsiTheme="majorEastAsia" w:eastAsiaTheme="majorEastAsia"/>
                <w:color w:val="000000"/>
                <w:sz w:val="22"/>
              </w:rPr>
              <w:t>0631-5620027</w:t>
            </w:r>
          </w:p>
        </w:tc>
      </w:tr>
    </w:tbl>
    <w:p>
      <w:pPr>
        <w:spacing w:line="560" w:lineRule="exact"/>
        <w:ind w:right="-87"/>
        <w:rPr>
          <w:rFonts w:ascii="仿宋_GB2312" w:hAnsi="黑体" w:eastAsia="仿宋_GB2312"/>
          <w:b/>
          <w:sz w:val="28"/>
          <w:szCs w:val="28"/>
        </w:rPr>
      </w:pPr>
    </w:p>
    <w:p>
      <w:pPr>
        <w:rPr>
          <w:rFonts w:ascii="仿宋_GB2312" w:eastAsia="仿宋_GB2312"/>
        </w:rPr>
      </w:pPr>
    </w:p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523"/>
    <w:rsid w:val="0000072A"/>
    <w:rsid w:val="00023CB6"/>
    <w:rsid w:val="00033F49"/>
    <w:rsid w:val="00045F73"/>
    <w:rsid w:val="00066D8F"/>
    <w:rsid w:val="00092B41"/>
    <w:rsid w:val="000936AF"/>
    <w:rsid w:val="000E29D1"/>
    <w:rsid w:val="000E5432"/>
    <w:rsid w:val="000F306D"/>
    <w:rsid w:val="000F5CE4"/>
    <w:rsid w:val="00100478"/>
    <w:rsid w:val="001011D9"/>
    <w:rsid w:val="00111BB8"/>
    <w:rsid w:val="00120434"/>
    <w:rsid w:val="001402D9"/>
    <w:rsid w:val="00157C59"/>
    <w:rsid w:val="00163B00"/>
    <w:rsid w:val="001906FB"/>
    <w:rsid w:val="001920A1"/>
    <w:rsid w:val="001A0777"/>
    <w:rsid w:val="001A48F5"/>
    <w:rsid w:val="001B6AD0"/>
    <w:rsid w:val="001C6C13"/>
    <w:rsid w:val="00230D98"/>
    <w:rsid w:val="00242FE2"/>
    <w:rsid w:val="002768D5"/>
    <w:rsid w:val="00287B4F"/>
    <w:rsid w:val="002A31E7"/>
    <w:rsid w:val="002B75E3"/>
    <w:rsid w:val="002D469B"/>
    <w:rsid w:val="002E2FC1"/>
    <w:rsid w:val="002E3AF8"/>
    <w:rsid w:val="002E6513"/>
    <w:rsid w:val="0034321A"/>
    <w:rsid w:val="0034363D"/>
    <w:rsid w:val="00367601"/>
    <w:rsid w:val="0038282A"/>
    <w:rsid w:val="0039494B"/>
    <w:rsid w:val="00395D41"/>
    <w:rsid w:val="003B7C1C"/>
    <w:rsid w:val="003E4F68"/>
    <w:rsid w:val="003E6569"/>
    <w:rsid w:val="003F68C4"/>
    <w:rsid w:val="003F782E"/>
    <w:rsid w:val="00412EFE"/>
    <w:rsid w:val="00423D17"/>
    <w:rsid w:val="004662E0"/>
    <w:rsid w:val="0047373D"/>
    <w:rsid w:val="004D2B7B"/>
    <w:rsid w:val="004E4691"/>
    <w:rsid w:val="005271B3"/>
    <w:rsid w:val="005324C6"/>
    <w:rsid w:val="0054071A"/>
    <w:rsid w:val="00565B78"/>
    <w:rsid w:val="00591AD0"/>
    <w:rsid w:val="00593D76"/>
    <w:rsid w:val="005C0E5C"/>
    <w:rsid w:val="005C412E"/>
    <w:rsid w:val="0060469A"/>
    <w:rsid w:val="00614942"/>
    <w:rsid w:val="00615EDD"/>
    <w:rsid w:val="00653E29"/>
    <w:rsid w:val="00654059"/>
    <w:rsid w:val="0065566E"/>
    <w:rsid w:val="00657EC8"/>
    <w:rsid w:val="006D2713"/>
    <w:rsid w:val="00700DD1"/>
    <w:rsid w:val="00704F3B"/>
    <w:rsid w:val="00727CBA"/>
    <w:rsid w:val="00737B37"/>
    <w:rsid w:val="00754ED4"/>
    <w:rsid w:val="00762897"/>
    <w:rsid w:val="00791817"/>
    <w:rsid w:val="00794B79"/>
    <w:rsid w:val="007B6226"/>
    <w:rsid w:val="007D45F8"/>
    <w:rsid w:val="007E139E"/>
    <w:rsid w:val="007F12DE"/>
    <w:rsid w:val="007F58F6"/>
    <w:rsid w:val="00810A33"/>
    <w:rsid w:val="00815981"/>
    <w:rsid w:val="00823F3A"/>
    <w:rsid w:val="008455FB"/>
    <w:rsid w:val="0085082E"/>
    <w:rsid w:val="00892C06"/>
    <w:rsid w:val="00895523"/>
    <w:rsid w:val="008B02FD"/>
    <w:rsid w:val="008D366C"/>
    <w:rsid w:val="008D783E"/>
    <w:rsid w:val="00902E86"/>
    <w:rsid w:val="009564F4"/>
    <w:rsid w:val="00972201"/>
    <w:rsid w:val="00975BF4"/>
    <w:rsid w:val="00975E90"/>
    <w:rsid w:val="00980FDD"/>
    <w:rsid w:val="00A00878"/>
    <w:rsid w:val="00A011B9"/>
    <w:rsid w:val="00A0510E"/>
    <w:rsid w:val="00A37D88"/>
    <w:rsid w:val="00A7161C"/>
    <w:rsid w:val="00A735AF"/>
    <w:rsid w:val="00A8499B"/>
    <w:rsid w:val="00AA5338"/>
    <w:rsid w:val="00AB51FB"/>
    <w:rsid w:val="00AE689B"/>
    <w:rsid w:val="00B22E28"/>
    <w:rsid w:val="00B50C76"/>
    <w:rsid w:val="00B53247"/>
    <w:rsid w:val="00B61207"/>
    <w:rsid w:val="00B719CA"/>
    <w:rsid w:val="00BA0CC9"/>
    <w:rsid w:val="00BA2E4F"/>
    <w:rsid w:val="00BC2A7B"/>
    <w:rsid w:val="00BC40A8"/>
    <w:rsid w:val="00C51AE5"/>
    <w:rsid w:val="00C67240"/>
    <w:rsid w:val="00C71E19"/>
    <w:rsid w:val="00CA23CF"/>
    <w:rsid w:val="00CC187D"/>
    <w:rsid w:val="00CD5366"/>
    <w:rsid w:val="00CE01BD"/>
    <w:rsid w:val="00CE5E2D"/>
    <w:rsid w:val="00D22790"/>
    <w:rsid w:val="00D33CDE"/>
    <w:rsid w:val="00D423FB"/>
    <w:rsid w:val="00D4625F"/>
    <w:rsid w:val="00D6037B"/>
    <w:rsid w:val="00D70CC0"/>
    <w:rsid w:val="00D83D7E"/>
    <w:rsid w:val="00DC5AA5"/>
    <w:rsid w:val="00DE68A9"/>
    <w:rsid w:val="00E1032B"/>
    <w:rsid w:val="00E23720"/>
    <w:rsid w:val="00E27FC7"/>
    <w:rsid w:val="00E45A6C"/>
    <w:rsid w:val="00E8220B"/>
    <w:rsid w:val="00E94255"/>
    <w:rsid w:val="00E961A6"/>
    <w:rsid w:val="00EA6ABF"/>
    <w:rsid w:val="00EC0389"/>
    <w:rsid w:val="00EF126F"/>
    <w:rsid w:val="00F965D9"/>
    <w:rsid w:val="00FA0941"/>
    <w:rsid w:val="00FB2D0B"/>
    <w:rsid w:val="00FD40AB"/>
    <w:rsid w:val="00FE3585"/>
    <w:rsid w:val="00FF28FF"/>
    <w:rsid w:val="00FF618E"/>
    <w:rsid w:val="453B3F4B"/>
    <w:rsid w:val="4E8201CE"/>
    <w:rsid w:val="6384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7</Pages>
  <Words>533</Words>
  <Characters>3042</Characters>
  <Lines>25</Lines>
  <Paragraphs>7</Paragraphs>
  <TotalTime>324</TotalTime>
  <ScaleCrop>false</ScaleCrop>
  <LinksUpToDate>false</LinksUpToDate>
  <CharactersWithSpaces>3568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2019-06-24T09:00:00Z</dcterms:created>
  <dc:creator>RW</dc:creator>
  <cp:lastModifiedBy>Administrator</cp:lastModifiedBy>
  <cp:lastPrinted>2019-06-26T02:44:00Z</cp:lastPrinted>
  <dcterms:modified xsi:type="dcterms:W3CDTF">2019-06-26T04:40:44Z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